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黑体" w:eastAsia="黑体" w:cs="黑体"/>
          <w:b/>
          <w:sz w:val="36"/>
          <w:shd w:val="clear" w:color="auto" w:fill="FFFFFF"/>
        </w:rPr>
      </w:pPr>
      <w:r>
        <w:rPr>
          <w:rFonts w:ascii="黑体" w:eastAsia="黑体" w:cs="黑体"/>
          <w:b/>
          <w:sz w:val="36"/>
          <w:shd w:val="clear" w:color="auto" w:fill="FFFFFF"/>
        </w:rPr>
        <w:t>中国电子口岸数据中心满洲里分中心</w:t>
      </w:r>
    </w:p>
    <w:p>
      <w:pPr>
        <w:jc w:val="center"/>
        <w:rPr>
          <w:rFonts w:ascii="黑体" w:eastAsia="黑体" w:cs="黑体"/>
          <w:b/>
          <w:sz w:val="36"/>
          <w:shd w:val="clear" w:color="auto" w:fill="FFFFFF"/>
        </w:rPr>
      </w:pPr>
      <w:r>
        <w:rPr>
          <w:rFonts w:ascii="黑体" w:eastAsia="黑体" w:cs="黑体"/>
          <w:b/>
          <w:sz w:val="36"/>
          <w:shd w:val="clear" w:color="auto" w:fill="FFFFFF"/>
        </w:rPr>
        <w:t>电子口岸</w:t>
      </w:r>
      <w:r>
        <w:rPr>
          <w:rFonts w:ascii="黑体" w:eastAsia="黑体" w:cs="黑体" w:hint="eastAsia"/>
          <w:b/>
          <w:sz w:val="36"/>
          <w:shd w:val="clear" w:color="auto" w:fill="FFFFFF"/>
        </w:rPr>
        <w:t>制发卡</w:t>
      </w:r>
      <w:r>
        <w:rPr>
          <w:rFonts w:ascii="黑体" w:eastAsia="黑体" w:cs="黑体" w:hint="eastAsia"/>
          <w:b/>
          <w:sz w:val="36"/>
          <w:shd w:val="clear" w:color="auto" w:fill="FFFFFF"/>
          <w:lang w:eastAsia="zh-CN"/>
        </w:rPr>
        <w:t>业务</w:t>
      </w:r>
      <w:r>
        <w:rPr>
          <w:rFonts w:ascii="黑体" w:eastAsia="黑体" w:cs="黑体"/>
          <w:b/>
          <w:sz w:val="36"/>
          <w:shd w:val="clear" w:color="auto" w:fill="FFFFFF"/>
        </w:rPr>
        <w:t>流程</w:t>
      </w:r>
    </w:p>
    <w:p>
      <w:pPr>
        <w:jc w:val="center"/>
        <w:rPr>
          <w:rFonts w:ascii="黑体" w:eastAsia="黑体" w:cs="黑体"/>
          <w:b/>
          <w:sz w:val="36"/>
          <w:shd w:val="clear" w:color="auto" w:fill="FFFFFF"/>
        </w:rPr>
      </w:pPr>
      <w:r>
        <w:rPr>
          <w:rFonts w:ascii="黑体" w:eastAsia="黑体" w:cs="黑体"/>
          <w:b/>
          <w:sz w:val="36"/>
          <w:shd w:val="clear" w:color="auto" w:fill="FFFFFF"/>
        </w:rPr>
        <w:t xml:space="preserve"> </w:t>
      </w:r>
    </w:p>
    <w:p>
      <w:pPr>
        <w:spacing w:line="314" w:lineRule="auto"/>
        <w:jc w:val="left"/>
        <w:rPr>
          <w:rFonts w:ascii="微软雅黑" w:eastAsia="微软雅黑" w:cs="微软雅黑"/>
          <w:color w:val="000000"/>
          <w:shd w:val="clear" w:color="auto" w:fill="FFFFFF"/>
        </w:rPr>
      </w:pPr>
      <w:r>
        <w:rPr>
          <w:rFonts w:ascii="仿宋" w:eastAsia="仿宋" w:cs="仿宋"/>
          <w:b/>
          <w:sz w:val="30"/>
          <w:shd w:val="clear" w:color="auto" w:fill="FFFFFF"/>
        </w:rPr>
        <w:t xml:space="preserve"> 一、“新办业务”:企业首次办理电子口岸卡和新增操作员卡。</w:t>
      </w:r>
    </w:p>
    <w:p>
      <w:pPr>
        <w:spacing w:line="314" w:lineRule="auto"/>
        <w:ind w:firstLine="600"/>
        <w:rPr>
          <w:rFonts w:ascii="微软雅黑" w:eastAsia="微软雅黑" w:cs="微软雅黑"/>
          <w:color w:val="000000"/>
          <w:shd w:val="clear" w:color="auto" w:fill="FFFFFF"/>
        </w:rPr>
      </w:pPr>
      <w:r>
        <w:rPr>
          <w:rFonts w:ascii="仿宋" w:eastAsia="仿宋" w:cs="仿宋"/>
          <w:b/>
          <w:sz w:val="30"/>
          <w:shd w:val="clear" w:color="auto" w:fill="FFFFFF"/>
        </w:rPr>
        <w:t>电子口岸制发卡“新办业务”申请材料</w:t>
      </w:r>
    </w:p>
    <w:p>
      <w:pPr>
        <w:spacing w:line="314" w:lineRule="auto"/>
        <w:ind w:firstLine="600"/>
        <w:rPr>
          <w:rFonts w:ascii="微软雅黑" w:eastAsia="微软雅黑" w:cs="微软雅黑"/>
          <w:color w:val="000000"/>
          <w:shd w:val="clear" w:color="auto" w:fill="FFFFFF"/>
        </w:rPr>
      </w:pPr>
      <w:r>
        <w:rPr>
          <w:rFonts w:ascii="仿宋" w:eastAsia="仿宋" w:cs="仿宋"/>
          <w:sz w:val="30"/>
          <w:shd w:val="clear" w:color="auto" w:fill="FFFFFF"/>
        </w:rPr>
        <w:t>1、《电子口岸制发卡业务申请表（新办业务）》原件（详见附件1）</w:t>
      </w:r>
    </w:p>
    <w:p>
      <w:pPr>
        <w:spacing w:line="314" w:lineRule="auto"/>
        <w:ind w:firstLine="600"/>
        <w:rPr>
          <w:rFonts w:ascii="微软雅黑" w:eastAsia="微软雅黑" w:cs="微软雅黑"/>
          <w:color w:val="000000"/>
          <w:shd w:val="clear" w:color="auto" w:fill="FFFFFF"/>
        </w:rPr>
      </w:pPr>
      <w:r>
        <w:rPr>
          <w:rFonts w:ascii="仿宋" w:eastAsia="仿宋" w:cs="仿宋"/>
          <w:sz w:val="30"/>
          <w:shd w:val="clear" w:color="auto" w:fill="FFFFFF"/>
        </w:rPr>
        <w:t>2、市场主体资格证明材料</w:t>
      </w:r>
    </w:p>
    <w:p>
      <w:pPr>
        <w:spacing w:line="314" w:lineRule="auto"/>
        <w:ind w:firstLine="600"/>
        <w:rPr>
          <w:rFonts w:ascii="微软雅黑" w:eastAsia="微软雅黑" w:cs="微软雅黑"/>
          <w:color w:val="000000"/>
          <w:shd w:val="clear" w:color="auto" w:fill="FFFFFF"/>
        </w:rPr>
      </w:pPr>
      <w:r>
        <w:rPr>
          <w:rFonts w:ascii="仿宋" w:eastAsia="仿宋" w:cs="仿宋"/>
          <w:sz w:val="30"/>
          <w:shd w:val="clear" w:color="auto" w:fill="FFFFFF"/>
        </w:rPr>
        <w:t>3、法定代表人身份证明材料</w:t>
      </w:r>
    </w:p>
    <w:p>
      <w:pPr>
        <w:spacing w:line="314" w:lineRule="auto"/>
        <w:ind w:firstLine="600"/>
        <w:rPr>
          <w:rFonts w:ascii="微软雅黑" w:eastAsia="微软雅黑" w:cs="微软雅黑"/>
          <w:color w:val="000000"/>
          <w:shd w:val="clear" w:color="auto" w:fill="FFFFFF"/>
        </w:rPr>
      </w:pPr>
      <w:r>
        <w:rPr>
          <w:rFonts w:ascii="仿宋" w:eastAsia="仿宋" w:cs="仿宋"/>
          <w:sz w:val="30"/>
          <w:shd w:val="clear" w:color="auto" w:fill="FFFFFF"/>
        </w:rPr>
        <w:t>4、持卡人身份证明材料</w:t>
      </w:r>
    </w:p>
    <w:p>
      <w:pPr>
        <w:spacing w:line="314" w:lineRule="auto"/>
        <w:ind w:firstLine="600"/>
        <w:rPr>
          <w:rFonts w:ascii="微软雅黑" w:eastAsia="微软雅黑" w:cs="微软雅黑"/>
          <w:color w:val="000000"/>
          <w:shd w:val="clear" w:color="auto" w:fill="FFFFFF"/>
        </w:rPr>
      </w:pPr>
      <w:r>
        <w:rPr>
          <w:rFonts w:ascii="仿宋" w:eastAsia="仿宋" w:cs="仿宋"/>
          <w:sz w:val="30"/>
          <w:shd w:val="clear" w:color="auto" w:fill="FFFFFF"/>
        </w:rPr>
        <w:t>5、经办人身份证明材料</w:t>
      </w:r>
    </w:p>
    <w:p>
      <w:pPr>
        <w:spacing w:before="156" w:after="156"/>
        <w:ind w:left="57"/>
        <w:rPr>
          <w:rFonts w:ascii="仿宋" w:eastAsia="仿宋" w:cs="仿宋"/>
          <w:b/>
          <w:sz w:val="30"/>
        </w:rPr>
      </w:pPr>
      <w:r>
        <w:rPr>
          <w:rFonts w:ascii="仿宋" w:eastAsia="仿宋" w:cs="仿宋"/>
          <w:sz w:val="30"/>
        </w:rPr>
        <w:t xml:space="preserve"> 二、</w:t>
      </w:r>
      <w:r>
        <w:rPr>
          <w:rFonts w:ascii="仿宋" w:eastAsia="仿宋" w:cs="仿宋"/>
          <w:b/>
          <w:sz w:val="30"/>
        </w:rPr>
        <w:t>“非新办业务”：</w:t>
      </w:r>
    </w:p>
    <w:p>
      <w:pPr>
        <w:ind w:firstLine="420"/>
        <w:rPr>
          <w:rFonts w:ascii="仿宋" w:eastAsia="仿宋" w:cs="仿宋"/>
          <w:sz w:val="30"/>
        </w:rPr>
      </w:pPr>
      <w:r>
        <w:rPr>
          <w:rFonts w:ascii="仿宋" w:eastAsia="仿宋" w:cs="仿宋"/>
          <w:sz w:val="30"/>
        </w:rPr>
        <w:t>1.</w:t>
      </w:r>
      <w:r>
        <w:rPr>
          <w:rFonts w:ascii="仿宋" w:eastAsia="仿宋" w:cs="仿宋"/>
          <w:b/>
          <w:sz w:val="30"/>
        </w:rPr>
        <w:t>变更业务</w:t>
      </w:r>
      <w:r>
        <w:rPr>
          <w:rFonts w:ascii="仿宋" w:eastAsia="仿宋" w:cs="仿宋"/>
          <w:sz w:val="30"/>
        </w:rPr>
        <w:t>：包含变更单位名称、变更法定代表人、变更主要经营场所（住所）。</w:t>
      </w:r>
    </w:p>
    <w:p>
      <w:pPr>
        <w:ind w:firstLine="420"/>
        <w:rPr>
          <w:rFonts w:ascii="仿宋" w:eastAsia="仿宋" w:cs="仿宋"/>
          <w:sz w:val="30"/>
        </w:rPr>
      </w:pPr>
      <w:r>
        <w:rPr>
          <w:rFonts w:ascii="仿宋" w:eastAsia="仿宋" w:cs="仿宋"/>
          <w:sz w:val="30"/>
        </w:rPr>
        <w:t>申请材料包括：业务申请书、市场主体资格证明材料、法定代表人身份证明材料和经办人身份证明材料等。</w:t>
      </w:r>
    </w:p>
    <w:p>
      <w:pPr>
        <w:ind w:firstLine="420"/>
        <w:rPr>
          <w:rFonts w:ascii="仿宋" w:eastAsia="仿宋" w:cs="仿宋"/>
          <w:sz w:val="30"/>
        </w:rPr>
      </w:pPr>
      <w:r>
        <w:rPr>
          <w:rFonts w:ascii="仿宋" w:eastAsia="仿宋" w:cs="仿宋"/>
          <w:sz w:val="30"/>
        </w:rPr>
        <w:t xml:space="preserve">2. </w:t>
      </w:r>
      <w:r>
        <w:rPr>
          <w:rFonts w:ascii="仿宋" w:eastAsia="仿宋" w:cs="仿宋"/>
          <w:b/>
          <w:sz w:val="30"/>
        </w:rPr>
        <w:t>补办业务</w:t>
      </w:r>
      <w:r>
        <w:rPr>
          <w:rFonts w:ascii="仿宋" w:eastAsia="仿宋" w:cs="仿宋"/>
          <w:sz w:val="30"/>
        </w:rPr>
        <w:t>：包含丢失补办和超期补办。</w:t>
      </w:r>
    </w:p>
    <w:p>
      <w:pPr>
        <w:ind w:firstLine="420"/>
        <w:rPr>
          <w:rFonts w:ascii="仿宋" w:eastAsia="仿宋" w:cs="仿宋"/>
          <w:sz w:val="30"/>
        </w:rPr>
      </w:pPr>
      <w:r>
        <w:rPr>
          <w:rFonts w:ascii="仿宋" w:eastAsia="仿宋" w:cs="仿宋"/>
          <w:sz w:val="30"/>
        </w:rPr>
        <w:t>申请材料包括：业务申请书、市场主体资格证明材料、法定代表人身份证明材料、持卡人身份证明材料和经办人身份证明材料等。</w:t>
      </w:r>
    </w:p>
    <w:p>
      <w:pPr>
        <w:ind w:firstLine="420"/>
        <w:rPr>
          <w:rFonts w:ascii="仿宋" w:eastAsia="仿宋" w:cs="仿宋"/>
          <w:sz w:val="30"/>
        </w:rPr>
      </w:pPr>
      <w:r>
        <w:rPr>
          <w:rFonts w:ascii="仿宋" w:eastAsia="仿宋" w:cs="仿宋"/>
          <w:sz w:val="30"/>
        </w:rPr>
        <w:t xml:space="preserve">3. </w:t>
      </w:r>
      <w:r>
        <w:rPr>
          <w:rFonts w:ascii="仿宋" w:eastAsia="仿宋" w:cs="仿宋"/>
          <w:b/>
          <w:sz w:val="30"/>
        </w:rPr>
        <w:t>维护业务</w:t>
      </w:r>
      <w:r>
        <w:rPr>
          <w:rFonts w:ascii="仿宋" w:eastAsia="仿宋" w:cs="仿宋"/>
          <w:sz w:val="30"/>
        </w:rPr>
        <w:t>：包含证书延期、解锁和换卡。</w:t>
      </w:r>
    </w:p>
    <w:p>
      <w:pPr>
        <w:ind w:firstLine="420"/>
        <w:rPr>
          <w:rFonts w:ascii="仿宋" w:eastAsia="仿宋" w:cs="仿宋"/>
          <w:sz w:val="30"/>
        </w:rPr>
      </w:pPr>
      <w:r>
        <w:rPr>
          <w:rFonts w:ascii="仿宋" w:eastAsia="仿宋" w:cs="仿宋"/>
          <w:sz w:val="30"/>
        </w:rPr>
        <w:t>申请材料包括：业务申请书、市场主体资格证明材料、法定代表人身份证明材料、持卡人身份证明材料和经办人身份证明材料等。</w:t>
      </w:r>
    </w:p>
    <w:p>
      <w:pPr>
        <w:ind w:firstLine="420"/>
        <w:rPr>
          <w:rFonts w:ascii="仿宋" w:eastAsia="仿宋" w:cs="仿宋"/>
          <w:sz w:val="30"/>
        </w:rPr>
      </w:pPr>
      <w:r>
        <w:rPr>
          <w:rFonts w:ascii="仿宋" w:eastAsia="仿宋" w:cs="仿宋"/>
          <w:sz w:val="30"/>
        </w:rPr>
        <w:t>4.</w:t>
      </w:r>
      <w:r>
        <w:rPr>
          <w:rFonts w:ascii="仿宋" w:eastAsia="仿宋" w:cs="仿宋"/>
          <w:b/>
          <w:sz w:val="30"/>
        </w:rPr>
        <w:t>注销业务</w:t>
      </w:r>
      <w:r>
        <w:rPr>
          <w:rFonts w:ascii="仿宋" w:eastAsia="仿宋" w:cs="仿宋"/>
          <w:sz w:val="30"/>
        </w:rPr>
        <w:t>：包含注销法人卡证书和注销操作员卡证书。</w:t>
      </w:r>
    </w:p>
    <w:p>
      <w:pPr>
        <w:ind w:firstLine="420"/>
        <w:rPr>
          <w:rFonts w:ascii="仿宋" w:eastAsia="仿宋" w:cs="仿宋"/>
          <w:sz w:val="30"/>
        </w:rPr>
      </w:pPr>
      <w:r>
        <w:rPr>
          <w:rFonts w:ascii="仿宋" w:eastAsia="仿宋" w:cs="仿宋"/>
          <w:sz w:val="30"/>
        </w:rPr>
        <w:t>申请材料包括：业务申请书、市场主体资格证明材料（或相关情况说明）、法定代表人身份证明材料（或相关情况说明）和经办人身份证明材料等。</w:t>
      </w:r>
    </w:p>
    <w:p>
      <w:pPr>
        <w:rPr>
          <w:rFonts w:ascii="仿宋" w:eastAsia="仿宋" w:cs="仿宋"/>
          <w:b/>
          <w:sz w:val="30"/>
        </w:rPr>
      </w:pPr>
      <w:r>
        <w:rPr>
          <w:rFonts w:ascii="仿宋" w:eastAsia="仿宋" w:cs="仿宋"/>
          <w:sz w:val="30"/>
        </w:rPr>
        <w:t xml:space="preserve">   </w:t>
      </w:r>
      <w:r>
        <w:rPr>
          <w:rFonts w:ascii="仿宋" w:eastAsia="仿宋" w:cs="仿宋"/>
          <w:b/>
          <w:sz w:val="30"/>
        </w:rPr>
        <w:t xml:space="preserve"> </w:t>
      </w:r>
      <w:r>
        <w:rPr>
          <w:rFonts w:ascii="仿宋" w:eastAsia="仿宋" w:cs="仿宋" w:hint="eastAsia"/>
          <w:b/>
          <w:sz w:val="30"/>
        </w:rPr>
        <w:t>5、</w:t>
      </w:r>
      <w:r>
        <w:rPr>
          <w:rFonts w:ascii="仿宋" w:eastAsia="仿宋" w:cs="仿宋"/>
          <w:b/>
          <w:sz w:val="30"/>
        </w:rPr>
        <w:t>面向持卡人可提供操作员卡注销业务服务。</w:t>
      </w:r>
    </w:p>
    <w:p>
      <w:pPr>
        <w:ind w:firstLine="420"/>
        <w:rPr>
          <w:rFonts w:ascii="仿宋" w:eastAsia="仿宋" w:cs="仿宋"/>
          <w:sz w:val="30"/>
        </w:rPr>
      </w:pPr>
      <w:r>
        <w:rPr>
          <w:rFonts w:ascii="仿宋" w:eastAsia="仿宋" w:cs="仿宋" w:hint="eastAsia"/>
          <w:sz w:val="30"/>
        </w:rPr>
        <w:t xml:space="preserve"> </w:t>
      </w:r>
      <w:r>
        <w:rPr>
          <w:rFonts w:ascii="仿宋" w:eastAsia="仿宋" w:cs="仿宋"/>
          <w:sz w:val="30"/>
        </w:rPr>
        <w:t>申请材料包括：业务申请</w:t>
      </w:r>
      <w:r>
        <w:rPr>
          <w:rFonts w:ascii="仿宋" w:eastAsia="仿宋" w:cs="仿宋" w:hint="eastAsia"/>
          <w:sz w:val="30"/>
          <w:lang w:eastAsia="zh-CN"/>
        </w:rPr>
        <w:t>书</w:t>
      </w:r>
      <w:r>
        <w:rPr>
          <w:rFonts w:ascii="仿宋" w:eastAsia="仿宋" w:cs="仿宋"/>
          <w:sz w:val="30"/>
        </w:rPr>
        <w:t>、持卡人身份证明材料等。</w:t>
      </w:r>
    </w:p>
    <w:p>
      <w:pPr>
        <w:ind w:firstLine="420"/>
        <w:rPr>
          <w:rFonts w:ascii="仿宋" w:eastAsia="仿宋" w:cs="仿宋"/>
          <w:sz w:val="30"/>
        </w:rPr>
      </w:pPr>
    </w:p>
    <w:p>
      <w:pPr>
        <w:ind w:firstLine="420"/>
        <w:rPr>
          <w:rFonts w:ascii="仿宋" w:eastAsia="仿宋" w:cs="仿宋" w:hint="eastAsia"/>
          <w:b/>
          <w:bCs/>
          <w:color w:val="FF0000"/>
          <w:sz w:val="30"/>
          <w:szCs w:val="30"/>
          <w:lang w:val="en-US" w:eastAsia="zh-CN"/>
        </w:rPr>
      </w:pPr>
      <w:r>
        <w:rPr>
          <w:rFonts w:ascii="仿宋" w:eastAsia="仿宋" w:cs="仿宋" w:hint="eastAsia"/>
          <w:b/>
          <w:bCs/>
          <w:color w:val="FF0000"/>
          <w:sz w:val="30"/>
          <w:szCs w:val="30"/>
          <w:lang w:val="en-US" w:eastAsia="zh-CN"/>
        </w:rPr>
        <w:t>※ 注：《电子口岸制发卡业务申请表》（附件1）要求手写,填表前请用户认真阅读《电子口岸卡办理和使用须知》。</w:t>
      </w: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ind w:firstLine="420"/>
        <w:rPr>
          <w:rFonts w:ascii="仿宋" w:eastAsia="仿宋" w:cs="仿宋"/>
          <w:sz w:val="30"/>
        </w:rPr>
      </w:pPr>
    </w:p>
    <w:p>
      <w:pPr>
        <w:spacing w:before="156" w:after="156" w:line="559" w:lineRule="auto"/>
        <w:jc w:val="center"/>
        <w:rPr>
          <w:rFonts w:ascii="仿宋" w:eastAsia="仿宋" w:cs="仿宋"/>
          <w:b/>
          <w:sz w:val="44"/>
          <w:szCs w:val="44"/>
        </w:rPr>
      </w:pPr>
      <w:r>
        <w:rPr>
          <w:rFonts w:ascii="仿宋" w:eastAsia="仿宋" w:cs="仿宋"/>
          <w:b/>
          <w:sz w:val="44"/>
          <w:szCs w:val="44"/>
        </w:rPr>
        <w:t>电子口岸制发卡业务申请材料及相关要求</w:t>
      </w:r>
    </w:p>
    <w:p>
      <w:pPr>
        <w:spacing w:line="360" w:lineRule="auto"/>
        <w:rPr>
          <w:rFonts w:ascii="仿宋" w:eastAsia="仿宋" w:cs="仿宋" w:hint="eastAsia"/>
          <w:b/>
          <w:sz w:val="30"/>
        </w:rPr>
      </w:pPr>
      <w:r>
        <w:rPr>
          <w:rFonts w:ascii="仿宋" w:eastAsia="仿宋" w:cs="仿宋" w:hint="eastAsia"/>
          <w:b/>
          <w:sz w:val="30"/>
        </w:rPr>
        <w:t>一、面向法人及其他组织用户业务</w:t>
      </w:r>
    </w:p>
    <w:p>
      <w:pPr>
        <w:spacing w:line="360" w:lineRule="auto"/>
        <w:rPr>
          <w:rFonts w:ascii="仿宋" w:eastAsia="仿宋" w:cs="仿宋" w:hint="eastAsia"/>
          <w:b/>
          <w:sz w:val="30"/>
        </w:rPr>
      </w:pPr>
      <w:r>
        <w:rPr>
          <w:rFonts w:ascii="仿宋" w:eastAsia="仿宋" w:cs="仿宋" w:hint="eastAsia"/>
          <w:b/>
          <w:sz w:val="30"/>
        </w:rPr>
        <w:t>1. 申请材料清单</w:t>
      </w:r>
    </w:p>
    <w:p>
      <w:pPr>
        <w:spacing w:line="360" w:lineRule="auto"/>
        <w:rPr>
          <w:rFonts w:ascii="仿宋" w:eastAsia="仿宋" w:cs="仿宋" w:hint="eastAsia"/>
          <w:b w:val="0"/>
          <w:bCs/>
          <w:sz w:val="30"/>
        </w:rPr>
      </w:pPr>
      <w:r>
        <w:rPr>
          <w:rFonts w:ascii="仿宋" w:eastAsia="仿宋" w:cs="仿宋" w:hint="eastAsia"/>
          <w:b w:val="0"/>
          <w:bCs/>
          <w:sz w:val="30"/>
        </w:rPr>
        <w:t>（1）电子口岸制发卡业务申请书（模板见附件1）</w:t>
      </w:r>
    </w:p>
    <w:p>
      <w:pPr>
        <w:spacing w:line="360" w:lineRule="auto"/>
        <w:rPr>
          <w:rFonts w:ascii="仿宋" w:eastAsia="仿宋" w:cs="仿宋" w:hint="eastAsia"/>
          <w:b w:val="0"/>
          <w:bCs/>
          <w:sz w:val="30"/>
        </w:rPr>
      </w:pPr>
      <w:r>
        <w:rPr>
          <w:rFonts w:ascii="仿宋" w:eastAsia="仿宋" w:cs="仿宋" w:hint="eastAsia"/>
          <w:b w:val="0"/>
          <w:bCs/>
          <w:sz w:val="30"/>
        </w:rPr>
        <w:t>（2）市场主体资格证明材料（注销业务可提供相关材料说明）</w:t>
      </w:r>
    </w:p>
    <w:p>
      <w:pPr>
        <w:spacing w:line="360" w:lineRule="auto"/>
        <w:rPr>
          <w:rFonts w:ascii="仿宋" w:eastAsia="仿宋" w:cs="仿宋" w:hint="eastAsia"/>
          <w:b w:val="0"/>
          <w:bCs/>
          <w:sz w:val="30"/>
        </w:rPr>
      </w:pPr>
      <w:r>
        <w:rPr>
          <w:rFonts w:ascii="仿宋" w:eastAsia="仿宋" w:cs="仿宋" w:hint="eastAsia"/>
          <w:b w:val="0"/>
          <w:bCs/>
          <w:sz w:val="30"/>
        </w:rPr>
        <w:t>（3）法定代表人身份证明材料（注销业务可提供相关材料说明）</w:t>
      </w:r>
    </w:p>
    <w:p>
      <w:pPr>
        <w:spacing w:line="360" w:lineRule="auto"/>
        <w:rPr>
          <w:rFonts w:ascii="仿宋" w:eastAsia="仿宋" w:cs="仿宋" w:hint="eastAsia"/>
          <w:b w:val="0"/>
          <w:bCs/>
          <w:sz w:val="30"/>
        </w:rPr>
      </w:pPr>
      <w:r>
        <w:rPr>
          <w:rFonts w:ascii="仿宋" w:eastAsia="仿宋" w:cs="仿宋" w:hint="eastAsia"/>
          <w:b w:val="0"/>
          <w:bCs/>
          <w:sz w:val="30"/>
        </w:rPr>
        <w:t>（4）持卡人身份证明材料</w:t>
      </w:r>
    </w:p>
    <w:p>
      <w:pPr>
        <w:spacing w:line="360" w:lineRule="auto"/>
        <w:rPr>
          <w:rFonts w:ascii="仿宋" w:eastAsia="仿宋" w:cs="仿宋" w:hint="eastAsia"/>
          <w:b w:val="0"/>
          <w:bCs/>
          <w:sz w:val="30"/>
        </w:rPr>
      </w:pPr>
      <w:r>
        <w:rPr>
          <w:rFonts w:ascii="仿宋" w:eastAsia="仿宋" w:cs="仿宋" w:hint="eastAsia"/>
          <w:b w:val="0"/>
          <w:bCs/>
          <w:sz w:val="30"/>
        </w:rPr>
        <w:t>（5）经办人身份证明材料</w:t>
      </w:r>
    </w:p>
    <w:p>
      <w:pPr>
        <w:spacing w:line="360" w:lineRule="auto"/>
        <w:rPr>
          <w:rFonts w:ascii="仿宋" w:eastAsia="仿宋" w:cs="仿宋" w:hint="eastAsia"/>
          <w:b w:val="0"/>
          <w:bCs/>
          <w:sz w:val="30"/>
        </w:rPr>
      </w:pPr>
      <w:r>
        <w:rPr>
          <w:rFonts w:ascii="仿宋" w:eastAsia="仿宋" w:cs="仿宋" w:hint="eastAsia"/>
          <w:b w:val="0"/>
          <w:bCs/>
          <w:sz w:val="30"/>
        </w:rPr>
        <w:t>（6）相关电子口岸卡介质</w:t>
      </w:r>
      <w:bookmarkStart w:id="0" w:name="_GoBack"/>
      <w:bookmarkEnd w:id="0"/>
    </w:p>
    <w:p>
      <w:pPr>
        <w:spacing w:line="360" w:lineRule="auto"/>
        <w:rPr>
          <w:rFonts w:ascii="仿宋" w:eastAsia="仿宋" w:cs="仿宋"/>
          <w:sz w:val="30"/>
        </w:rPr>
      </w:pPr>
      <w:r>
        <w:rPr>
          <w:rFonts w:ascii="仿宋" w:eastAsia="仿宋" w:cs="仿宋" w:hint="eastAsia"/>
          <w:b/>
          <w:sz w:val="30"/>
          <w:lang w:val="en-US" w:eastAsia="zh-CN"/>
        </w:rPr>
        <w:t xml:space="preserve">2. </w:t>
      </w:r>
      <w:r>
        <w:rPr>
          <w:rFonts w:ascii="仿宋" w:eastAsia="仿宋" w:cs="仿宋"/>
          <w:b/>
          <w:sz w:val="30"/>
        </w:rPr>
        <w:t>申请材料要求</w:t>
      </w:r>
    </w:p>
    <w:p>
      <w:pPr>
        <w:spacing w:line="360" w:lineRule="auto"/>
        <w:ind w:firstLine="420"/>
        <w:rPr>
          <w:rFonts w:ascii="仿宋" w:eastAsia="仿宋" w:cs="仿宋"/>
          <w:sz w:val="30"/>
        </w:rPr>
      </w:pPr>
      <w:r>
        <w:rPr>
          <w:rFonts w:ascii="仿宋" w:eastAsia="仿宋" w:cs="仿宋"/>
          <w:sz w:val="30"/>
        </w:rPr>
        <w:t>市场主体资格证明材料、法定代表人、持卡人和经办人身份证明材料均为</w:t>
      </w:r>
      <w:r>
        <w:rPr>
          <w:rFonts w:ascii="仿宋" w:eastAsia="仿宋" w:cs="仿宋"/>
          <w:b/>
          <w:sz w:val="30"/>
        </w:rPr>
        <w:t>复印件</w:t>
      </w:r>
      <w:r>
        <w:rPr>
          <w:rFonts w:ascii="仿宋" w:eastAsia="仿宋" w:cs="仿宋"/>
          <w:sz w:val="30"/>
        </w:rPr>
        <w:t>，具体要求如下：</w:t>
      </w:r>
    </w:p>
    <w:p>
      <w:pPr>
        <w:spacing w:line="360" w:lineRule="auto"/>
        <w:ind w:firstLine="420"/>
        <w:rPr>
          <w:rFonts w:ascii="仿宋" w:eastAsia="仿宋" w:cs="仿宋"/>
          <w:sz w:val="30"/>
        </w:rPr>
      </w:pPr>
      <w:r>
        <w:rPr>
          <w:rFonts w:ascii="仿宋" w:eastAsia="仿宋" w:cs="仿宋" w:hint="eastAsia"/>
          <w:sz w:val="30"/>
          <w:lang w:eastAsia="zh-CN"/>
        </w:rPr>
        <w:t>（</w:t>
      </w:r>
      <w:r>
        <w:rPr>
          <w:rFonts w:ascii="仿宋" w:eastAsia="仿宋" w:cs="仿宋" w:hint="eastAsia"/>
          <w:sz w:val="30"/>
          <w:lang w:val="en-US" w:eastAsia="zh-CN"/>
        </w:rPr>
        <w:t>1）</w:t>
      </w:r>
      <w:r>
        <w:rPr>
          <w:rFonts w:ascii="仿宋" w:eastAsia="仿宋" w:cs="仿宋"/>
          <w:sz w:val="30"/>
        </w:rPr>
        <w:t>市场主体资格证明材料默认为营业执照（副本），无营业执照的可提供事业单位法人证书、社会团体法人登记证书等其他证明主体资质的材料。</w:t>
      </w:r>
    </w:p>
    <w:p>
      <w:pPr>
        <w:spacing w:line="360" w:lineRule="auto"/>
        <w:ind w:firstLine="420"/>
        <w:rPr>
          <w:rFonts w:ascii="仿宋" w:eastAsia="仿宋" w:cs="仿宋"/>
          <w:sz w:val="30"/>
        </w:rPr>
      </w:pPr>
      <w:r>
        <w:rPr>
          <w:rFonts w:ascii="仿宋" w:eastAsia="仿宋" w:cs="仿宋" w:hint="eastAsia"/>
          <w:sz w:val="30"/>
          <w:lang w:eastAsia="zh-CN"/>
        </w:rPr>
        <w:t>（</w:t>
      </w:r>
      <w:r>
        <w:rPr>
          <w:rFonts w:ascii="仿宋" w:eastAsia="仿宋" w:cs="仿宋" w:hint="eastAsia"/>
          <w:sz w:val="30"/>
          <w:lang w:val="en-US" w:eastAsia="zh-CN"/>
        </w:rPr>
        <w:t>2）</w:t>
      </w:r>
      <w:r>
        <w:rPr>
          <w:rFonts w:ascii="仿宋" w:eastAsia="仿宋" w:cs="仿宋"/>
          <w:sz w:val="30"/>
        </w:rPr>
        <w:t>市场主体资格证明材料复印件需加盖申请单位公章（</w:t>
      </w:r>
      <w:r>
        <w:rPr>
          <w:rFonts w:ascii="仿宋" w:eastAsia="仿宋" w:cs="仿宋"/>
          <w:b/>
          <w:sz w:val="30"/>
        </w:rPr>
        <w:t>不得加盖合同章、财务章或其他业务专用章，</w:t>
      </w:r>
      <w:r>
        <w:rPr>
          <w:rFonts w:ascii="仿宋" w:eastAsia="仿宋" w:cs="仿宋"/>
          <w:b/>
          <w:color w:val="333333"/>
          <w:sz w:val="30"/>
        </w:rPr>
        <w:t>下同</w:t>
      </w:r>
      <w:r>
        <w:rPr>
          <w:rFonts w:ascii="仿宋" w:eastAsia="仿宋" w:cs="仿宋"/>
          <w:sz w:val="30"/>
        </w:rPr>
        <w:t>），且需在空白处签注“同意办理电子口岸制发卡业务”、法定代表人（负责人）签名和申请日期。（公章和三处签注缺一不可）</w:t>
      </w:r>
    </w:p>
    <w:p>
      <w:pPr>
        <w:spacing w:line="360" w:lineRule="auto"/>
        <w:ind w:firstLine="420"/>
        <w:rPr>
          <w:rFonts w:ascii="仿宋" w:eastAsia="仿宋" w:cs="仿宋"/>
          <w:sz w:val="30"/>
        </w:rPr>
      </w:pPr>
      <w:r>
        <w:rPr>
          <w:rFonts w:ascii="仿宋" w:eastAsia="仿宋" w:cs="仿宋" w:hint="eastAsia"/>
          <w:sz w:val="30"/>
          <w:lang w:eastAsia="zh-CN"/>
        </w:rPr>
        <w:t>（</w:t>
      </w:r>
      <w:r>
        <w:rPr>
          <w:rFonts w:ascii="仿宋" w:eastAsia="仿宋" w:cs="仿宋" w:hint="eastAsia"/>
          <w:sz w:val="30"/>
          <w:lang w:val="en-US" w:eastAsia="zh-CN"/>
        </w:rPr>
        <w:t>3）</w:t>
      </w:r>
      <w:r>
        <w:rPr>
          <w:rFonts w:ascii="仿宋" w:eastAsia="仿宋" w:cs="仿宋"/>
          <w:sz w:val="30"/>
        </w:rPr>
        <w:t>法定代表人、持卡人、经办人身份证明材料默认为中华人民共和国居民身份证，无居民身份证的，可以使用护照、台湾居民来往大陆通行证、港澳居民来往内地通行证或外国人永久居留身份证办理。</w:t>
      </w:r>
    </w:p>
    <w:p>
      <w:pPr>
        <w:spacing w:line="360" w:lineRule="auto"/>
        <w:ind w:firstLine="420"/>
        <w:rPr>
          <w:rFonts w:ascii="仿宋" w:eastAsia="仿宋" w:cs="仿宋"/>
          <w:sz w:val="30"/>
        </w:rPr>
      </w:pPr>
      <w:r>
        <w:rPr>
          <w:rFonts w:ascii="仿宋" w:eastAsia="仿宋" w:cs="仿宋" w:hint="eastAsia"/>
          <w:sz w:val="30"/>
          <w:lang w:eastAsia="zh-CN"/>
        </w:rPr>
        <w:t>（</w:t>
      </w:r>
      <w:r>
        <w:rPr>
          <w:rFonts w:ascii="仿宋" w:eastAsia="仿宋" w:cs="仿宋" w:hint="eastAsia"/>
          <w:sz w:val="30"/>
          <w:lang w:val="en-US" w:eastAsia="zh-CN"/>
        </w:rPr>
        <w:t>4）</w:t>
      </w:r>
      <w:r>
        <w:rPr>
          <w:rFonts w:ascii="仿宋" w:eastAsia="仿宋" w:cs="仿宋"/>
          <w:sz w:val="30"/>
        </w:rPr>
        <w:t>法定代表人、持卡人、经办人身份证明材料复印件均加盖申请单位公章，且需在空白处签注“同意使用本人信息办理电子口岸制发卡业务”、个人签名和签字日期。（公章和三处签注缺一不可）</w:t>
      </w:r>
    </w:p>
    <w:p>
      <w:pPr>
        <w:spacing w:line="360" w:lineRule="auto"/>
        <w:ind w:firstLine="420"/>
        <w:rPr>
          <w:rFonts w:ascii="仿宋" w:eastAsia="仿宋" w:cs="仿宋"/>
          <w:sz w:val="30"/>
        </w:rPr>
      </w:pPr>
      <w:r>
        <w:rPr>
          <w:rFonts w:ascii="仿宋" w:eastAsia="仿宋" w:cs="仿宋" w:hint="eastAsia"/>
          <w:sz w:val="30"/>
          <w:lang w:eastAsia="zh-CN"/>
        </w:rPr>
        <w:t>（</w:t>
      </w:r>
      <w:r>
        <w:rPr>
          <w:rFonts w:ascii="仿宋" w:eastAsia="仿宋" w:cs="仿宋" w:hint="eastAsia"/>
          <w:sz w:val="30"/>
          <w:lang w:val="en-US" w:eastAsia="zh-CN"/>
        </w:rPr>
        <w:t>5）</w:t>
      </w:r>
      <w:r>
        <w:rPr>
          <w:rFonts w:ascii="仿宋" w:eastAsia="仿宋" w:cs="仿宋"/>
          <w:sz w:val="30"/>
        </w:rPr>
        <w:t>外文材料（包括外籍人员护照、使用外文书写的声明等），需同时提交中文翻译材料（加盖翻译专用章或申请单位公章）。</w:t>
      </w:r>
    </w:p>
    <w:p>
      <w:pPr>
        <w:spacing w:line="360" w:lineRule="auto"/>
        <w:rPr>
          <w:rFonts w:ascii="仿宋" w:eastAsia="仿宋" w:cs="仿宋"/>
          <w:b/>
          <w:sz w:val="30"/>
        </w:rPr>
      </w:pPr>
      <w:r>
        <w:rPr>
          <w:rFonts w:ascii="仿宋" w:eastAsia="仿宋" w:cs="仿宋"/>
          <w:b/>
          <w:sz w:val="30"/>
        </w:rPr>
        <w:t>二、面向操作员卡持卡人业务</w:t>
      </w:r>
    </w:p>
    <w:p>
      <w:pPr>
        <w:spacing w:line="360" w:lineRule="auto"/>
        <w:ind w:firstLine="560"/>
        <w:rPr>
          <w:rFonts w:ascii="仿宋" w:eastAsia="仿宋" w:cs="仿宋"/>
          <w:b/>
          <w:sz w:val="30"/>
        </w:rPr>
      </w:pPr>
      <w:r>
        <w:rPr>
          <w:rFonts w:ascii="仿宋" w:eastAsia="仿宋" w:cs="仿宋"/>
          <w:b/>
          <w:sz w:val="30"/>
        </w:rPr>
        <w:t>1. 申请材料清单</w:t>
      </w:r>
    </w:p>
    <w:p>
      <w:pPr>
        <w:spacing w:line="360" w:lineRule="auto"/>
        <w:ind w:firstLine="420"/>
        <w:rPr>
          <w:rFonts w:ascii="仿宋" w:eastAsia="仿宋" w:cs="仿宋"/>
          <w:sz w:val="30"/>
        </w:rPr>
      </w:pPr>
      <w:r>
        <w:rPr>
          <w:rFonts w:ascii="仿宋" w:eastAsia="仿宋" w:cs="仿宋"/>
          <w:sz w:val="30"/>
        </w:rPr>
        <w:t>（1）个人信息处理业务申请表（模板见附件2）</w:t>
      </w:r>
    </w:p>
    <w:p>
      <w:pPr>
        <w:spacing w:line="360" w:lineRule="auto"/>
        <w:ind w:firstLine="420"/>
        <w:rPr>
          <w:rFonts w:ascii="仿宋" w:eastAsia="仿宋" w:cs="仿宋"/>
          <w:sz w:val="30"/>
        </w:rPr>
      </w:pPr>
      <w:r>
        <w:rPr>
          <w:rFonts w:ascii="仿宋" w:eastAsia="仿宋" w:cs="仿宋"/>
          <w:sz w:val="30"/>
        </w:rPr>
        <w:t>（2）本人身份证明材料</w:t>
      </w:r>
    </w:p>
    <w:p>
      <w:pPr>
        <w:spacing w:line="360" w:lineRule="auto"/>
        <w:ind w:firstLine="420"/>
        <w:rPr>
          <w:rFonts w:ascii="仿宋" w:eastAsia="仿宋" w:cs="仿宋"/>
          <w:sz w:val="30"/>
        </w:rPr>
      </w:pPr>
      <w:r>
        <w:rPr>
          <w:rFonts w:ascii="仿宋" w:eastAsia="仿宋" w:cs="仿宋"/>
          <w:sz w:val="30"/>
        </w:rPr>
        <w:t>（3）待处理的电子口岸卡（如有）</w:t>
      </w:r>
    </w:p>
    <w:p>
      <w:pPr>
        <w:spacing w:line="360" w:lineRule="auto"/>
        <w:ind w:firstLine="420"/>
        <w:rPr>
          <w:rFonts w:ascii="仿宋" w:eastAsia="仿宋" w:cs="仿宋"/>
          <w:sz w:val="30"/>
        </w:rPr>
      </w:pPr>
      <w:r>
        <w:rPr>
          <w:rFonts w:ascii="仿宋" w:eastAsia="仿宋" w:cs="仿宋"/>
          <w:sz w:val="30"/>
        </w:rPr>
        <w:t>（4）申请人认为有必要提交的其他证明材料（如有）</w:t>
      </w:r>
    </w:p>
    <w:p>
      <w:pPr>
        <w:spacing w:line="360" w:lineRule="auto"/>
        <w:ind w:firstLine="420"/>
        <w:rPr>
          <w:rFonts w:ascii="仿宋" w:eastAsia="仿宋" w:cs="仿宋"/>
          <w:b/>
          <w:sz w:val="30"/>
        </w:rPr>
      </w:pPr>
      <w:r>
        <w:rPr>
          <w:rFonts w:ascii="仿宋" w:eastAsia="仿宋" w:cs="仿宋"/>
          <w:b/>
          <w:sz w:val="30"/>
        </w:rPr>
        <w:t>2. 申请材料要求</w:t>
      </w:r>
    </w:p>
    <w:p>
      <w:pPr>
        <w:spacing w:line="360" w:lineRule="auto"/>
        <w:ind w:firstLine="420"/>
        <w:rPr>
          <w:rFonts w:ascii="仿宋" w:eastAsia="仿宋" w:cs="仿宋"/>
          <w:sz w:val="30"/>
        </w:rPr>
      </w:pPr>
      <w:r>
        <w:rPr>
          <w:rFonts w:ascii="仿宋" w:eastAsia="仿宋" w:cs="仿宋"/>
          <w:sz w:val="30"/>
        </w:rPr>
        <w:t>本人身份证明材料为</w:t>
      </w:r>
      <w:r>
        <w:rPr>
          <w:rFonts w:ascii="仿宋" w:eastAsia="仿宋" w:cs="仿宋"/>
          <w:b/>
          <w:sz w:val="30"/>
        </w:rPr>
        <w:t>复印件</w:t>
      </w:r>
      <w:r>
        <w:rPr>
          <w:rFonts w:ascii="仿宋" w:eastAsia="仿宋" w:cs="仿宋"/>
          <w:sz w:val="30"/>
        </w:rPr>
        <w:t>，具体要求如下：</w:t>
      </w:r>
    </w:p>
    <w:p>
      <w:pPr>
        <w:spacing w:line="360" w:lineRule="auto"/>
        <w:ind w:firstLine="420"/>
        <w:rPr>
          <w:rFonts w:ascii="仿宋" w:eastAsia="仿宋" w:cs="仿宋"/>
          <w:sz w:val="30"/>
        </w:rPr>
      </w:pPr>
      <w:r>
        <w:rPr>
          <w:rFonts w:ascii="仿宋" w:eastAsia="仿宋" w:cs="仿宋"/>
          <w:sz w:val="30"/>
        </w:rPr>
        <w:t>（1）身份证明需与办理电子口岸卡时提交的持卡人身份证明材料一致，证件类型不一致的不能受理。</w:t>
      </w:r>
    </w:p>
    <w:p>
      <w:pPr>
        <w:spacing w:line="360" w:lineRule="auto"/>
        <w:ind w:firstLine="420"/>
        <w:rPr>
          <w:rFonts w:ascii="仿宋" w:eastAsia="仿宋" w:cs="仿宋"/>
          <w:sz w:val="30"/>
        </w:rPr>
      </w:pPr>
      <w:r>
        <w:rPr>
          <w:rFonts w:ascii="仿宋" w:eastAsia="仿宋" w:cs="仿宋"/>
          <w:sz w:val="30"/>
        </w:rPr>
        <w:t>（2）身份证明材料复印件需在空白处签注“用于处理本人的电子口岸卡及用户信息”、本人手写签名和签字日期。（三处签注缺一不可）</w:t>
      </w:r>
    </w:p>
    <w:p>
      <w:pPr>
        <w:spacing w:line="360" w:lineRule="auto"/>
        <w:ind w:firstLine="420"/>
        <w:rPr>
          <w:rFonts w:ascii="仿宋" w:eastAsia="仿宋" w:cs="仿宋"/>
          <w:sz w:val="30"/>
        </w:rPr>
      </w:pPr>
      <w:r>
        <w:rPr>
          <w:rFonts w:ascii="仿宋" w:eastAsia="仿宋" w:cs="仿宋"/>
          <w:sz w:val="30"/>
        </w:rPr>
        <w:t>（3）外文材料（包括外籍人员护照、使用外文书写的声明等），需同时提交中文翻译材料（加盖翻译专用章）。</w:t>
      </w:r>
    </w:p>
    <w:p>
      <w:pPr>
        <w:spacing w:line="360" w:lineRule="auto"/>
        <w:ind w:firstLine="420"/>
        <w:rPr>
          <w:rFonts w:ascii="仿宋" w:eastAsia="仿宋" w:cs="仿宋"/>
          <w:sz w:val="30"/>
        </w:rPr>
      </w:pPr>
    </w:p>
    <w:p>
      <w:pPr>
        <w:spacing w:line="314" w:lineRule="auto"/>
        <w:jc w:val="left"/>
        <w:rPr>
          <w:rFonts w:ascii="微软雅黑" w:eastAsia="微软雅黑" w:cs="微软雅黑"/>
          <w:color w:val="000000"/>
          <w:shd w:val="clear" w:color="auto" w:fill="FFFFFF"/>
        </w:rPr>
      </w:pPr>
      <w:r>
        <w:rPr>
          <w:rFonts w:ascii="仿宋" w:eastAsia="仿宋" w:cs="仿宋" w:hint="eastAsia"/>
          <w:b/>
          <w:sz w:val="30"/>
          <w:shd w:val="clear" w:color="auto" w:fill="FFFFFF"/>
        </w:rPr>
        <w:t>三、</w:t>
      </w:r>
      <w:r>
        <w:rPr>
          <w:rFonts w:ascii="仿宋" w:eastAsia="仿宋" w:cs="仿宋"/>
          <w:b/>
          <w:sz w:val="30"/>
          <w:shd w:val="clear" w:color="auto" w:fill="FFFFFF"/>
        </w:rPr>
        <w:t>办理方式</w:t>
      </w:r>
    </w:p>
    <w:p>
      <w:pPr>
        <w:spacing w:line="314" w:lineRule="auto"/>
        <w:jc w:val="left"/>
        <w:rPr>
          <w:rFonts w:ascii="微软雅黑" w:eastAsia="微软雅黑" w:cs="微软雅黑"/>
          <w:color w:val="000000"/>
          <w:shd w:val="clear" w:color="auto" w:fill="FFFFFF"/>
        </w:rPr>
      </w:pPr>
      <w:r>
        <w:rPr>
          <w:rFonts w:ascii="仿宋" w:eastAsia="仿宋" w:cs="仿宋"/>
          <w:b/>
          <w:sz w:val="30"/>
          <w:shd w:val="clear" w:color="auto" w:fill="FFFFFF"/>
        </w:rPr>
        <w:t>方式一：现场办理</w:t>
      </w:r>
    </w:p>
    <w:p>
      <w:pPr>
        <w:spacing w:line="314" w:lineRule="auto"/>
        <w:ind w:firstLine="600"/>
        <w:jc w:val="left"/>
        <w:rPr>
          <w:rFonts w:ascii="微软雅黑" w:eastAsia="微软雅黑" w:cs="微软雅黑"/>
          <w:color w:val="000000"/>
          <w:shd w:val="clear" w:color="auto" w:fill="FFFFFF"/>
        </w:rPr>
      </w:pPr>
      <w:r>
        <w:rPr>
          <w:rFonts w:ascii="仿宋" w:eastAsia="仿宋" w:cs="仿宋"/>
          <w:sz w:val="30"/>
          <w:shd w:val="clear" w:color="auto" w:fill="FFFFFF"/>
        </w:rPr>
        <w:t>企业携带申请材料前往满洲里制卡中心或建设银行代理网点办理。企业如需额外购置USBKey，可登陆微信小程序“清控高科”购买；如需额外购置共享盾，请前往建行制卡代理网点购买。</w:t>
      </w:r>
    </w:p>
    <w:p>
      <w:pPr>
        <w:spacing w:line="314" w:lineRule="auto"/>
        <w:ind w:firstLine="600"/>
        <w:jc w:val="left"/>
        <w:rPr>
          <w:rFonts w:ascii="微软雅黑" w:eastAsia="微软雅黑" w:cs="微软雅黑"/>
          <w:color w:val="000000"/>
          <w:shd w:val="clear" w:color="auto" w:fill="FFFFFF"/>
        </w:rPr>
      </w:pPr>
      <w:r>
        <w:rPr>
          <w:rFonts w:ascii="仿宋" w:eastAsia="仿宋" w:cs="仿宋"/>
          <w:sz w:val="30"/>
          <w:shd w:val="clear" w:color="auto" w:fill="FFFFFF"/>
        </w:rPr>
        <w:t>满洲里制卡中心客服热线：0470-2299089、2299090</w:t>
      </w:r>
    </w:p>
    <w:p>
      <w:pPr>
        <w:spacing w:line="314" w:lineRule="auto"/>
        <w:jc w:val="left"/>
        <w:rPr>
          <w:rFonts w:ascii="微软雅黑" w:eastAsia="微软雅黑" w:cs="微软雅黑"/>
          <w:color w:val="000000"/>
          <w:shd w:val="clear" w:color="auto" w:fill="FFFFFF"/>
        </w:rPr>
      </w:pPr>
      <w:r>
        <w:rPr>
          <w:rFonts w:ascii="仿宋" w:eastAsia="仿宋" w:cs="仿宋"/>
          <w:b/>
          <w:sz w:val="30"/>
          <w:shd w:val="clear" w:color="auto" w:fill="FFFFFF"/>
        </w:rPr>
        <w:t>方式二：网上办理</w:t>
      </w:r>
    </w:p>
    <w:p>
      <w:pPr>
        <w:spacing w:line="314" w:lineRule="auto"/>
        <w:ind w:firstLine="585"/>
        <w:jc w:val="left"/>
        <w:rPr>
          <w:rFonts w:ascii="微软雅黑" w:eastAsia="微软雅黑" w:cs="微软雅黑"/>
          <w:color w:val="000000"/>
          <w:shd w:val="clear" w:color="auto" w:fill="FFFFFF"/>
        </w:rPr>
      </w:pPr>
      <w:r>
        <w:rPr>
          <w:rFonts w:ascii="仿宋" w:eastAsia="仿宋" w:cs="仿宋"/>
          <w:sz w:val="30"/>
          <w:shd w:val="clear" w:color="auto" w:fill="FFFFFF"/>
        </w:rPr>
        <w:t>企业登录中国电子口岸，如实填报“单位基本信息”、“法人和操作员及经办人信息”，按照系统要求上传相应证明材料并提交申请，待核验通过后，经办人需携带其本人身份证原件和申请单位的市场主体资格证明材料前往选取的制卡机构领取电子口岸卡。</w:t>
      </w:r>
    </w:p>
    <w:p>
      <w:pPr>
        <w:spacing w:line="314" w:lineRule="auto"/>
        <w:ind w:firstLine="585"/>
        <w:jc w:val="left"/>
        <w:rPr>
          <w:rFonts w:ascii="微软雅黑" w:eastAsia="微软雅黑" w:cs="微软雅黑"/>
          <w:color w:val="000000"/>
          <w:shd w:val="clear" w:color="auto" w:fill="FFFFFF"/>
        </w:rPr>
      </w:pPr>
      <w:r>
        <w:rPr>
          <w:rFonts w:ascii="仿宋" w:eastAsia="仿宋" w:cs="仿宋"/>
          <w:sz w:val="30"/>
          <w:shd w:val="clear" w:color="auto" w:fill="FFFFFF"/>
        </w:rPr>
        <w:t>中国电子口岸执法系统： https://e.chinaport.gov.cn</w:t>
      </w:r>
    </w:p>
    <w:p>
      <w:pPr>
        <w:spacing w:line="314" w:lineRule="auto"/>
        <w:rPr>
          <w:rFonts w:ascii="微软雅黑" w:eastAsia="微软雅黑" w:cs="微软雅黑" w:hint="eastAsia"/>
          <w:color w:val="000000"/>
          <w:shd w:val="clear" w:color="auto" w:fill="FFFFFF"/>
        </w:rPr>
      </w:pPr>
      <w:r>
        <w:rPr>
          <w:rFonts w:ascii="仿宋" w:eastAsia="仿宋" w:cs="仿宋" w:hint="eastAsia"/>
          <w:b/>
          <w:sz w:val="30"/>
          <w:shd w:val="clear" w:color="auto" w:fill="FFFFFF"/>
        </w:rPr>
        <w:t>四、</w:t>
      </w:r>
      <w:r>
        <w:rPr>
          <w:rFonts w:ascii="仿宋" w:eastAsia="仿宋" w:cs="仿宋"/>
          <w:b/>
          <w:sz w:val="30"/>
          <w:shd w:val="clear" w:color="auto" w:fill="FFFFFF"/>
        </w:rPr>
        <w:t>办理地址</w:t>
      </w:r>
    </w:p>
    <w:p>
      <w:pPr>
        <w:spacing w:line="314" w:lineRule="auto"/>
        <w:ind w:firstLineChars="200" w:firstLine="600"/>
        <w:rPr>
          <w:rFonts w:ascii="微软雅黑" w:eastAsia="微软雅黑" w:cs="微软雅黑"/>
          <w:b/>
          <w:color w:val="000000"/>
          <w:sz w:val="30"/>
          <w:szCs w:val="30"/>
          <w:shd w:val="clear" w:color="auto" w:fill="FFFFFF"/>
        </w:rPr>
      </w:pPr>
      <w:r>
        <w:rPr>
          <w:rFonts w:ascii="仿宋" w:eastAsia="仿宋" w:cs="仿宋"/>
          <w:b/>
          <w:sz w:val="30"/>
          <w:szCs w:val="30"/>
        </w:rPr>
        <w:t>满洲里制卡中心：</w:t>
      </w:r>
    </w:p>
    <w:p>
      <w:pPr>
        <w:rPr>
          <w:rFonts w:ascii="仿宋" w:eastAsia="仿宋" w:cs="仿宋"/>
          <w:sz w:val="30"/>
          <w:szCs w:val="30"/>
        </w:rPr>
      </w:pPr>
      <w:r>
        <w:rPr>
          <w:rFonts w:ascii="仿宋" w:eastAsia="仿宋" w:cs="仿宋"/>
          <w:sz w:val="30"/>
          <w:szCs w:val="30"/>
        </w:rPr>
        <w:t xml:space="preserve"> </w:t>
      </w:r>
      <w:r>
        <w:rPr>
          <w:rFonts w:ascii="仿宋" w:eastAsia="仿宋" w:cs="仿宋" w:hint="eastAsia"/>
          <w:sz w:val="30"/>
          <w:szCs w:val="30"/>
        </w:rPr>
        <w:t xml:space="preserve">   </w:t>
      </w:r>
      <w:r>
        <w:rPr>
          <w:rFonts w:ascii="仿宋" w:eastAsia="仿宋" w:cs="仿宋"/>
          <w:sz w:val="30"/>
          <w:szCs w:val="30"/>
        </w:rPr>
        <w:t>满洲里市东五道街75号海关大楼10楼1021室</w:t>
      </w:r>
    </w:p>
    <w:p>
      <w:pPr>
        <w:jc w:val="left"/>
        <w:rPr>
          <w:rFonts w:ascii="仿宋" w:eastAsia="仿宋" w:cs="仿宋" w:hint="eastAsia"/>
          <w:sz w:val="30"/>
          <w:szCs w:val="30"/>
        </w:rPr>
      </w:pPr>
      <w:r>
        <w:rPr>
          <w:rFonts w:ascii="仿宋" w:eastAsia="仿宋" w:cs="仿宋"/>
          <w:sz w:val="30"/>
          <w:szCs w:val="30"/>
        </w:rPr>
        <w:t xml:space="preserve"> </w:t>
      </w:r>
      <w:r>
        <w:rPr>
          <w:rFonts w:ascii="仿宋" w:eastAsia="仿宋" w:cs="仿宋" w:hint="eastAsia"/>
          <w:sz w:val="30"/>
          <w:szCs w:val="30"/>
        </w:rPr>
        <w:t xml:space="preserve">   </w:t>
      </w:r>
      <w:r>
        <w:rPr>
          <w:rFonts w:ascii="仿宋" w:eastAsia="仿宋" w:cs="仿宋"/>
          <w:sz w:val="30"/>
          <w:szCs w:val="30"/>
        </w:rPr>
        <w:t>联系电话：0470-2299089、2299090</w:t>
      </w:r>
    </w:p>
    <w:p>
      <w:pPr>
        <w:ind w:firstLineChars="200" w:firstLine="600"/>
        <w:jc w:val="left"/>
        <w:rPr>
          <w:rFonts w:ascii="仿宋" w:eastAsia="仿宋" w:cs="仿宋"/>
          <w:b/>
          <w:sz w:val="30"/>
          <w:szCs w:val="30"/>
        </w:rPr>
      </w:pPr>
      <w:r>
        <w:rPr>
          <w:rFonts w:ascii="仿宋" w:eastAsia="仿宋" w:cs="仿宋"/>
          <w:b/>
          <w:sz w:val="30"/>
          <w:szCs w:val="30"/>
        </w:rPr>
        <w:t>建设银行制卡代理点：</w:t>
      </w:r>
    </w:p>
    <w:p>
      <w:pPr>
        <w:rPr>
          <w:rFonts w:ascii="仿宋" w:eastAsia="仿宋" w:cs="仿宋"/>
          <w:sz w:val="30"/>
          <w:szCs w:val="30"/>
        </w:rPr>
      </w:pPr>
      <w:r>
        <w:rPr>
          <w:rFonts w:ascii="仿宋" w:eastAsia="仿宋" w:cs="仿宋"/>
          <w:sz w:val="30"/>
          <w:szCs w:val="30"/>
        </w:rPr>
        <w:t xml:space="preserve">    1、中国建设银行满洲里国贸支行</w:t>
      </w:r>
    </w:p>
    <w:p>
      <w:pPr>
        <w:rPr>
          <w:rFonts w:ascii="仿宋" w:eastAsia="仿宋" w:cs="仿宋"/>
          <w:sz w:val="30"/>
          <w:szCs w:val="30"/>
        </w:rPr>
      </w:pPr>
      <w:r>
        <w:rPr>
          <w:rFonts w:ascii="仿宋" w:eastAsia="仿宋" w:cs="仿宋" w:hint="eastAsia"/>
          <w:sz w:val="30"/>
          <w:szCs w:val="30"/>
        </w:rPr>
        <w:t xml:space="preserve">    </w:t>
      </w:r>
      <w:r>
        <w:rPr>
          <w:rFonts w:ascii="仿宋" w:eastAsia="仿宋" w:cs="仿宋"/>
          <w:sz w:val="30"/>
          <w:szCs w:val="30"/>
        </w:rPr>
        <w:t>地址：满洲里市北区一道街经贸大厦一楼</w:t>
      </w:r>
    </w:p>
    <w:p>
      <w:pPr>
        <w:ind w:firstLineChars="200" w:firstLine="600"/>
        <w:rPr>
          <w:rFonts w:ascii="仿宋" w:eastAsia="仿宋" w:cs="仿宋"/>
          <w:sz w:val="30"/>
          <w:szCs w:val="30"/>
        </w:rPr>
      </w:pPr>
      <w:r>
        <w:rPr>
          <w:rFonts w:ascii="仿宋" w:eastAsia="仿宋" w:cs="仿宋"/>
          <w:sz w:val="30"/>
          <w:szCs w:val="30"/>
        </w:rPr>
        <w:t>联系电话：0470-6231859</w:t>
      </w:r>
    </w:p>
    <w:p>
      <w:pPr>
        <w:ind w:firstLineChars="200" w:firstLine="600"/>
        <w:rPr>
          <w:rFonts w:ascii="仿宋" w:eastAsia="仿宋" w:cs="仿宋"/>
          <w:sz w:val="30"/>
          <w:szCs w:val="30"/>
        </w:rPr>
      </w:pPr>
      <w:r>
        <w:rPr>
          <w:rFonts w:ascii="仿宋" w:eastAsia="仿宋" w:cs="仿宋"/>
          <w:sz w:val="30"/>
          <w:szCs w:val="30"/>
        </w:rPr>
        <w:t>2、中国建设银行满洲里口岸支行</w:t>
      </w:r>
    </w:p>
    <w:p>
      <w:pPr>
        <w:ind w:firstLineChars="200" w:firstLine="600"/>
        <w:rPr>
          <w:rFonts w:ascii="仿宋" w:eastAsia="仿宋" w:cs="仿宋"/>
          <w:sz w:val="30"/>
          <w:szCs w:val="30"/>
        </w:rPr>
      </w:pPr>
      <w:r>
        <w:rPr>
          <w:rFonts w:ascii="仿宋" w:eastAsia="仿宋" w:cs="仿宋"/>
          <w:sz w:val="30"/>
          <w:szCs w:val="30"/>
        </w:rPr>
        <w:t>地址：满洲里市四道街</w:t>
      </w:r>
      <w:r>
        <w:rPr>
          <w:rFonts w:ascii="仿宋" w:eastAsia="仿宋" w:cs="仿宋"/>
          <w:b/>
          <w:sz w:val="30"/>
          <w:szCs w:val="30"/>
        </w:rPr>
        <w:t>4</w:t>
      </w:r>
      <w:r>
        <w:rPr>
          <w:rFonts w:ascii="仿宋" w:eastAsia="仿宋" w:cs="仿宋"/>
          <w:sz w:val="30"/>
          <w:szCs w:val="30"/>
        </w:rPr>
        <w:t>0号楼一楼门市</w:t>
      </w:r>
    </w:p>
    <w:p>
      <w:pPr>
        <w:ind w:firstLineChars="200" w:firstLine="600"/>
        <w:rPr>
          <w:rFonts w:ascii="仿宋" w:eastAsia="仿宋" w:cs="仿宋"/>
          <w:sz w:val="30"/>
          <w:szCs w:val="30"/>
        </w:rPr>
      </w:pPr>
      <w:r>
        <w:rPr>
          <w:rFonts w:ascii="仿宋" w:eastAsia="仿宋" w:cs="仿宋"/>
          <w:sz w:val="30"/>
          <w:szCs w:val="30"/>
        </w:rPr>
        <w:t>联系电话：0470-6221208</w:t>
      </w:r>
    </w:p>
    <w:p>
      <w:pPr>
        <w:ind w:firstLineChars="200" w:firstLine="600"/>
        <w:rPr>
          <w:rFonts w:ascii="仿宋" w:eastAsia="仿宋" w:cs="仿宋"/>
          <w:sz w:val="30"/>
          <w:szCs w:val="30"/>
        </w:rPr>
      </w:pPr>
      <w:r>
        <w:rPr>
          <w:rFonts w:ascii="仿宋" w:eastAsia="仿宋" w:cs="仿宋"/>
          <w:sz w:val="30"/>
          <w:szCs w:val="30"/>
        </w:rPr>
        <w:t>3、中国建设银行赤峰宁澜路支行</w:t>
      </w:r>
    </w:p>
    <w:p>
      <w:pPr>
        <w:ind w:firstLineChars="200" w:firstLine="600"/>
        <w:rPr>
          <w:rFonts w:ascii="仿宋" w:eastAsia="仿宋" w:cs="仿宋"/>
          <w:sz w:val="30"/>
          <w:szCs w:val="30"/>
        </w:rPr>
      </w:pPr>
      <w:r>
        <w:rPr>
          <w:rFonts w:ascii="仿宋" w:eastAsia="仿宋" w:cs="仿宋"/>
          <w:sz w:val="30"/>
          <w:szCs w:val="30"/>
        </w:rPr>
        <w:t>地址：赤峰市红山区钢铁西街</w:t>
      </w:r>
    </w:p>
    <w:p>
      <w:pPr>
        <w:ind w:firstLineChars="200" w:firstLine="600"/>
        <w:rPr>
          <w:rFonts w:ascii="仿宋" w:eastAsia="仿宋" w:cs="仿宋"/>
          <w:sz w:val="30"/>
          <w:szCs w:val="30"/>
        </w:rPr>
      </w:pPr>
      <w:r>
        <w:rPr>
          <w:rFonts w:ascii="仿宋" w:eastAsia="仿宋" w:cs="仿宋"/>
          <w:sz w:val="30"/>
          <w:szCs w:val="30"/>
        </w:rPr>
        <w:t>联系电话：18947604303</w:t>
      </w:r>
    </w:p>
    <w:p>
      <w:pPr>
        <w:ind w:firstLineChars="200" w:firstLine="600"/>
        <w:rPr>
          <w:rFonts w:ascii="仿宋" w:eastAsia="仿宋" w:cs="仿宋"/>
          <w:sz w:val="30"/>
          <w:szCs w:val="30"/>
        </w:rPr>
      </w:pPr>
      <w:r>
        <w:rPr>
          <w:rFonts w:ascii="仿宋" w:eastAsia="仿宋" w:cs="仿宋"/>
          <w:sz w:val="30"/>
          <w:szCs w:val="30"/>
        </w:rPr>
        <w:t>4、中国建设银行呼伦贝尔市海拉尔区河东支行</w:t>
      </w:r>
    </w:p>
    <w:p>
      <w:pPr>
        <w:ind w:firstLineChars="200" w:firstLine="600"/>
        <w:rPr>
          <w:rFonts w:ascii="仿宋" w:eastAsia="仿宋" w:cs="仿宋"/>
          <w:sz w:val="30"/>
          <w:szCs w:val="30"/>
        </w:rPr>
      </w:pPr>
      <w:r>
        <w:rPr>
          <w:rFonts w:ascii="仿宋" w:eastAsia="仿宋" w:cs="仿宋"/>
          <w:sz w:val="30"/>
          <w:szCs w:val="30"/>
        </w:rPr>
        <w:t>地址：海拉尔区伊敏大街44号</w:t>
      </w:r>
    </w:p>
    <w:p>
      <w:pPr>
        <w:ind w:firstLineChars="200" w:firstLine="600"/>
        <w:rPr>
          <w:rFonts w:ascii="仿宋" w:eastAsia="仿宋" w:cs="仿宋"/>
          <w:sz w:val="30"/>
          <w:szCs w:val="30"/>
        </w:rPr>
      </w:pPr>
      <w:r>
        <w:rPr>
          <w:rFonts w:ascii="仿宋" w:eastAsia="仿宋" w:cs="仿宋"/>
          <w:sz w:val="30"/>
          <w:szCs w:val="30"/>
        </w:rPr>
        <w:t>联系电话：0470-8551635</w:t>
      </w:r>
    </w:p>
    <w:p>
      <w:pPr>
        <w:ind w:firstLineChars="200" w:firstLine="600"/>
        <w:rPr>
          <w:rFonts w:ascii="仿宋" w:eastAsia="仿宋" w:cs="仿宋"/>
          <w:sz w:val="30"/>
          <w:szCs w:val="30"/>
        </w:rPr>
      </w:pPr>
      <w:r>
        <w:rPr>
          <w:rFonts w:ascii="仿宋" w:eastAsia="仿宋" w:cs="仿宋"/>
          <w:sz w:val="30"/>
          <w:szCs w:val="30"/>
        </w:rPr>
        <w:t>5、中国建设银行通辽分行营业室</w:t>
      </w:r>
    </w:p>
    <w:p>
      <w:pPr>
        <w:ind w:firstLineChars="200" w:firstLine="600"/>
        <w:rPr>
          <w:rFonts w:ascii="仿宋" w:eastAsia="仿宋" w:cs="仿宋"/>
          <w:sz w:val="30"/>
          <w:szCs w:val="30"/>
        </w:rPr>
      </w:pPr>
      <w:r>
        <w:rPr>
          <w:rFonts w:ascii="仿宋" w:eastAsia="仿宋" w:cs="仿宋"/>
          <w:sz w:val="30"/>
          <w:szCs w:val="30"/>
        </w:rPr>
        <w:t>地址：通辽市科尔沁区明仁大街922号</w:t>
      </w:r>
    </w:p>
    <w:p>
      <w:pPr>
        <w:ind w:firstLineChars="200" w:firstLine="600"/>
        <w:rPr>
          <w:rFonts w:ascii="仿宋" w:eastAsia="仿宋" w:cs="仿宋"/>
          <w:sz w:val="30"/>
          <w:szCs w:val="30"/>
        </w:rPr>
      </w:pPr>
      <w:r>
        <w:rPr>
          <w:rFonts w:ascii="仿宋" w:eastAsia="仿宋" w:cs="仿宋"/>
          <w:sz w:val="30"/>
          <w:szCs w:val="30"/>
        </w:rPr>
        <w:t>联系电话：0475-8235577</w:t>
      </w:r>
    </w:p>
    <w:p>
      <w:pPr>
        <w:ind w:firstLineChars="200" w:firstLine="600"/>
        <w:rPr>
          <w:rFonts w:ascii="仿宋" w:eastAsia="仿宋" w:cs="仿宋"/>
          <w:sz w:val="30"/>
          <w:szCs w:val="30"/>
        </w:rPr>
      </w:pPr>
      <w:r>
        <w:rPr>
          <w:rFonts w:ascii="仿宋" w:eastAsia="仿宋" w:cs="仿宋"/>
          <w:sz w:val="30"/>
          <w:szCs w:val="30"/>
        </w:rPr>
        <w:t>6、中国建设银行兴安分行营业室</w:t>
      </w:r>
    </w:p>
    <w:p>
      <w:pPr>
        <w:ind w:firstLineChars="200" w:firstLine="600"/>
        <w:rPr>
          <w:rFonts w:ascii="仿宋" w:eastAsia="仿宋" w:cs="仿宋"/>
          <w:sz w:val="30"/>
          <w:szCs w:val="30"/>
        </w:rPr>
      </w:pPr>
      <w:r>
        <w:rPr>
          <w:rFonts w:ascii="仿宋" w:eastAsia="仿宋" w:cs="仿宋"/>
          <w:sz w:val="30"/>
          <w:szCs w:val="30"/>
        </w:rPr>
        <w:t>地址：乌兰浩特市兴安南路21号</w:t>
      </w:r>
    </w:p>
    <w:p>
      <w:pPr>
        <w:ind w:firstLineChars="200" w:firstLine="600"/>
        <w:rPr>
          <w:rFonts w:ascii="仿宋" w:eastAsia="仿宋" w:cs="仿宋" w:hint="eastAsia"/>
          <w:sz w:val="30"/>
          <w:szCs w:val="30"/>
        </w:rPr>
      </w:pPr>
      <w:r>
        <w:rPr>
          <w:rFonts w:ascii="仿宋" w:eastAsia="仿宋" w:cs="仿宋"/>
          <w:sz w:val="30"/>
          <w:szCs w:val="30"/>
        </w:rPr>
        <w:t>联系电话：0482-3981570</w:t>
      </w:r>
    </w:p>
    <w:p>
      <w:pPr>
        <w:jc w:val="left"/>
        <w:rPr>
          <w:rFonts w:ascii="仿宋" w:eastAsia="仿宋" w:cs="仿宋"/>
          <w:sz w:val="30"/>
          <w:szCs w:val="30"/>
        </w:rPr>
      </w:pPr>
    </w:p>
    <w:p>
      <w:pPr>
        <w:ind w:firstLineChars="200" w:firstLine="600"/>
        <w:jc w:val="left"/>
        <w:rPr>
          <w:rFonts w:ascii="仿宋" w:eastAsia="仿宋" w:cs="仿宋"/>
          <w:sz w:val="30"/>
          <w:szCs w:val="30"/>
        </w:rPr>
      </w:pPr>
      <w:r>
        <w:rPr>
          <w:rFonts w:ascii="仿宋" w:eastAsia="仿宋" w:cs="仿宋"/>
          <w:sz w:val="30"/>
          <w:szCs w:val="30"/>
        </w:rPr>
        <w:t>附件1：电子口岸制发卡业务申请书</w:t>
      </w:r>
    </w:p>
    <w:p>
      <w:pPr>
        <w:ind w:firstLineChars="200" w:firstLine="600"/>
        <w:jc w:val="left"/>
        <w:rPr>
          <w:rFonts w:ascii="仿宋" w:eastAsia="仿宋" w:cs="仿宋"/>
          <w:sz w:val="30"/>
          <w:szCs w:val="30"/>
        </w:rPr>
      </w:pPr>
      <w:r>
        <w:rPr>
          <w:rFonts w:ascii="仿宋" w:eastAsia="仿宋" w:cs="仿宋"/>
          <w:sz w:val="30"/>
          <w:szCs w:val="30"/>
        </w:rPr>
        <w:t>附件2：个人信息处理业务申请表</w:t>
      </w:r>
    </w:p>
    <w:p>
      <w:pPr>
        <w:ind w:left="0"/>
        <w:jc w:val="left"/>
        <w:rPr>
          <w:rFonts w:ascii="Calibri" w:eastAsia="Calibri" w:cs="Calibri" w:hAnsi="Calibri"/>
          <w:sz w:val="30"/>
          <w:szCs w:val="30"/>
        </w:rPr>
      </w:pPr>
      <w:r>
        <w:rPr>
          <w:rFonts w:ascii="仿宋" w:eastAsia="仿宋" w:cs="仿宋"/>
          <w:sz w:val="30"/>
          <w:szCs w:val="30"/>
        </w:rPr>
        <w:t xml:space="preserve">                                         </w:t>
      </w:r>
    </w:p>
    <w:sectPr>
      <w:pgSz w:w="11907" w:h="16840"/>
      <w:pgMar w:top="1361" w:right="1701" w:bottom="1361"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2000019F"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1"/>
  <w:compat>
    <w:spaceForUL/>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87</TotalTime>
  <Application>Yozo_Office</Application>
  <Pages>6</Pages>
  <Words>2014</Words>
  <Characters>2162</Characters>
  <Lines>132</Lines>
  <Paragraphs>80</Paragraphs>
  <CharactersWithSpaces>2235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刘阳</cp:lastModifiedBy>
  <cp:revision>4</cp:revision>
  <dcterms:created xsi:type="dcterms:W3CDTF">2025-01-07T00:23:00Z</dcterms:created>
  <dcterms:modified xsi:type="dcterms:W3CDTF">2025-01-15T09:27:13Z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eyJoZGlkIjoiZmMxYzg2ZGU1YTgyYjZlYjlmNjk1MjE2Njc0ZTJmNTMifQ==</vt:lpwstr>
  </property>
  <property fmtid="{D5CDD505-2E9C-101B-9397-08002B2CF9AE}" pid="3" name="KSOProductBuildVer">
    <vt:lpwstr>2052-12.1.0.19770</vt:lpwstr>
  </property>
  <property fmtid="{D5CDD505-2E9C-101B-9397-08002B2CF9AE}" pid="4" name="ICV">
    <vt:lpwstr>6D84807334EB4590AA32E41EFE854505_13</vt:lpwstr>
  </property>
</Properties>
</file>